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2" w14:textId="62B81F82" w:rsidR="00B43CD4" w:rsidRDefault="00000000">
      <w:pPr>
        <w:shd w:val="clear" w:color="auto" w:fill="FFFFFF"/>
        <w:spacing w:after="220"/>
        <w:rPr>
          <w:sz w:val="21"/>
          <w:szCs w:val="21"/>
        </w:rPr>
      </w:pPr>
      <w:r>
        <w:rPr>
          <w:sz w:val="21"/>
          <w:szCs w:val="21"/>
        </w:rPr>
        <w:t>Prior to joining Zero Abuse Project, Molly</w:t>
      </w:r>
      <w:r w:rsidR="00157D5A">
        <w:rPr>
          <w:sz w:val="21"/>
          <w:szCs w:val="21"/>
        </w:rPr>
        <w:t xml:space="preserve"> Nhean</w:t>
      </w:r>
      <w:r>
        <w:rPr>
          <w:sz w:val="21"/>
          <w:szCs w:val="21"/>
        </w:rPr>
        <w:t xml:space="preserve"> taught English in Cambodia to give her an opportunity to connect more with her heritage and family. Her previous experience includes serving as a Keep Me Safe Parenting Time Monitor for the Committee Against Domestic Violence and as a Housing Advocate and Support Staff for Partners for Housing in Mankato, MN. Molly started her passion for advocating at an early age as a Youth Advisory Board Member for the Alexandra House and Violence Free MN, advocating an end to sexual and domestic violence through community advocacy work such as public speeches and organizing leadership conferences. Her experience inspired her to pursue a career in social work to further advocate an end to all abuse and ensure all survivors’ voices are heard and valued. Molly enjoys working with youth and is dedicated to empowering youth </w:t>
      </w:r>
      <w:r w:rsidR="00157D5A">
        <w:rPr>
          <w:sz w:val="21"/>
          <w:szCs w:val="21"/>
        </w:rPr>
        <w:t>to be</w:t>
      </w:r>
      <w:r>
        <w:rPr>
          <w:sz w:val="21"/>
          <w:szCs w:val="21"/>
        </w:rPr>
        <w:t xml:space="preserve"> the best versions of themselves. </w:t>
      </w:r>
    </w:p>
    <w:p w14:paraId="00000003" w14:textId="7247ABDA" w:rsidR="00B43CD4" w:rsidRDefault="00000000">
      <w:pPr>
        <w:shd w:val="clear" w:color="auto" w:fill="FFFFFF"/>
        <w:spacing w:after="100"/>
        <w:rPr>
          <w:sz w:val="21"/>
          <w:szCs w:val="21"/>
        </w:rPr>
      </w:pPr>
      <w:r>
        <w:rPr>
          <w:sz w:val="21"/>
          <w:szCs w:val="21"/>
        </w:rPr>
        <w:t>Molly received a Bachelor’s of Science in Social Work and Certificate in Nonprofit Leadership from Minnesota State University</w:t>
      </w:r>
      <w:r w:rsidR="00157D5A">
        <w:rPr>
          <w:sz w:val="21"/>
          <w:szCs w:val="21"/>
        </w:rPr>
        <w:t>,</w:t>
      </w:r>
      <w:r>
        <w:rPr>
          <w:sz w:val="21"/>
          <w:szCs w:val="21"/>
        </w:rPr>
        <w:t xml:space="preserve"> where she also gained recruitment and administrative experience serving as the President of the Gamma Phi Beta Sorority. Molly also served as the creator of the Mankato Survivors platform that gave opportunities to survivors in the community to safely and anonymously share their stories and make their voices heard. </w:t>
      </w:r>
    </w:p>
    <w:p w14:paraId="00000004" w14:textId="77777777" w:rsidR="00B43CD4" w:rsidRDefault="00B43CD4">
      <w:pPr>
        <w:shd w:val="clear" w:color="auto" w:fill="FFFFFF"/>
        <w:spacing w:after="100"/>
        <w:rPr>
          <w:color w:val="444444"/>
          <w:sz w:val="21"/>
          <w:szCs w:val="21"/>
        </w:rPr>
      </w:pPr>
    </w:p>
    <w:p w14:paraId="00000005" w14:textId="77777777" w:rsidR="00B43CD4" w:rsidRDefault="00B43CD4">
      <w:pPr>
        <w:shd w:val="clear" w:color="auto" w:fill="FFFFFF"/>
        <w:spacing w:after="100"/>
        <w:rPr>
          <w:color w:val="444444"/>
          <w:sz w:val="21"/>
          <w:szCs w:val="21"/>
        </w:rPr>
      </w:pPr>
    </w:p>
    <w:p w14:paraId="00000006" w14:textId="77777777" w:rsidR="00B43CD4" w:rsidRDefault="00B43CD4">
      <w:pPr>
        <w:shd w:val="clear" w:color="auto" w:fill="FFFFFF"/>
        <w:spacing w:after="100"/>
        <w:rPr>
          <w:color w:val="444444"/>
          <w:sz w:val="21"/>
          <w:szCs w:val="21"/>
        </w:rPr>
      </w:pPr>
    </w:p>
    <w:p w14:paraId="00000007" w14:textId="77777777" w:rsidR="00B43CD4" w:rsidRDefault="00B43CD4">
      <w:pPr>
        <w:shd w:val="clear" w:color="auto" w:fill="FFFFFF"/>
        <w:spacing w:after="100"/>
        <w:rPr>
          <w:color w:val="444444"/>
          <w:sz w:val="21"/>
          <w:szCs w:val="21"/>
        </w:rPr>
      </w:pPr>
    </w:p>
    <w:p w14:paraId="00000008" w14:textId="77777777" w:rsidR="00B43CD4" w:rsidRDefault="00B43CD4">
      <w:pPr>
        <w:shd w:val="clear" w:color="auto" w:fill="FFFFFF"/>
        <w:spacing w:after="100"/>
        <w:rPr>
          <w:color w:val="444444"/>
          <w:sz w:val="21"/>
          <w:szCs w:val="21"/>
        </w:rPr>
      </w:pPr>
    </w:p>
    <w:p w14:paraId="00000009" w14:textId="77777777" w:rsidR="00B43CD4" w:rsidRDefault="00B43CD4">
      <w:pPr>
        <w:shd w:val="clear" w:color="auto" w:fill="FFFFFF"/>
        <w:spacing w:after="100"/>
        <w:rPr>
          <w:color w:val="444444"/>
          <w:sz w:val="21"/>
          <w:szCs w:val="21"/>
        </w:rPr>
      </w:pPr>
    </w:p>
    <w:p w14:paraId="0000000A" w14:textId="77777777" w:rsidR="00B43CD4" w:rsidRDefault="00B43CD4">
      <w:pPr>
        <w:shd w:val="clear" w:color="auto" w:fill="FFFFFF"/>
        <w:spacing w:after="100"/>
        <w:rPr>
          <w:color w:val="444444"/>
          <w:sz w:val="21"/>
          <w:szCs w:val="21"/>
        </w:rPr>
      </w:pPr>
    </w:p>
    <w:p w14:paraId="0000000B" w14:textId="77777777" w:rsidR="00B43CD4" w:rsidRDefault="00B43CD4">
      <w:pPr>
        <w:shd w:val="clear" w:color="auto" w:fill="FFFFFF"/>
        <w:spacing w:after="100"/>
        <w:rPr>
          <w:color w:val="444444"/>
          <w:sz w:val="21"/>
          <w:szCs w:val="21"/>
        </w:rPr>
      </w:pPr>
    </w:p>
    <w:p w14:paraId="0000000C" w14:textId="77777777" w:rsidR="00B43CD4" w:rsidRDefault="00B43CD4">
      <w:pPr>
        <w:shd w:val="clear" w:color="auto" w:fill="FFFFFF"/>
        <w:spacing w:after="100"/>
        <w:rPr>
          <w:color w:val="444444"/>
          <w:sz w:val="21"/>
          <w:szCs w:val="21"/>
        </w:rPr>
      </w:pPr>
    </w:p>
    <w:p w14:paraId="0000000D" w14:textId="77777777" w:rsidR="00B43CD4" w:rsidRDefault="00B43CD4">
      <w:pPr>
        <w:shd w:val="clear" w:color="auto" w:fill="FFFFFF"/>
        <w:spacing w:after="100"/>
        <w:rPr>
          <w:color w:val="444444"/>
          <w:sz w:val="21"/>
          <w:szCs w:val="21"/>
        </w:rPr>
      </w:pPr>
    </w:p>
    <w:p w14:paraId="0000000E" w14:textId="77777777" w:rsidR="00B43CD4" w:rsidRDefault="00B43CD4">
      <w:pPr>
        <w:shd w:val="clear" w:color="auto" w:fill="FFFFFF"/>
        <w:spacing w:after="100"/>
        <w:rPr>
          <w:color w:val="444444"/>
          <w:sz w:val="21"/>
          <w:szCs w:val="21"/>
        </w:rPr>
      </w:pPr>
    </w:p>
    <w:p w14:paraId="0000000F" w14:textId="77777777" w:rsidR="00B43CD4" w:rsidRDefault="00B43CD4">
      <w:pPr>
        <w:shd w:val="clear" w:color="auto" w:fill="FFFFFF"/>
        <w:spacing w:after="100"/>
        <w:rPr>
          <w:color w:val="444444"/>
          <w:sz w:val="21"/>
          <w:szCs w:val="21"/>
        </w:rPr>
      </w:pPr>
    </w:p>
    <w:p w14:paraId="00000010" w14:textId="77777777" w:rsidR="00B43CD4" w:rsidRDefault="00B43CD4">
      <w:pPr>
        <w:shd w:val="clear" w:color="auto" w:fill="FFFFFF"/>
        <w:spacing w:after="100"/>
        <w:rPr>
          <w:color w:val="444444"/>
          <w:sz w:val="21"/>
          <w:szCs w:val="21"/>
        </w:rPr>
      </w:pPr>
    </w:p>
    <w:p w14:paraId="00000011" w14:textId="77777777" w:rsidR="00B43CD4" w:rsidRDefault="00B43CD4">
      <w:pPr>
        <w:shd w:val="clear" w:color="auto" w:fill="FFFFFF"/>
        <w:spacing w:after="100"/>
        <w:rPr>
          <w:color w:val="444444"/>
          <w:sz w:val="21"/>
          <w:szCs w:val="21"/>
        </w:rPr>
      </w:pPr>
    </w:p>
    <w:sectPr w:rsidR="00B43CD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CD4"/>
    <w:rsid w:val="00157D5A"/>
    <w:rsid w:val="002760C5"/>
    <w:rsid w:val="00B43CD4"/>
    <w:rsid w:val="00D97FBC"/>
    <w:rsid w:val="00EE7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1ACA2"/>
  <w15:docId w15:val="{0644212E-7678-4C5A-A61E-D844B709B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Mike Valente</cp:lastModifiedBy>
  <cp:revision>3</cp:revision>
  <dcterms:created xsi:type="dcterms:W3CDTF">2024-09-05T15:25:00Z</dcterms:created>
  <dcterms:modified xsi:type="dcterms:W3CDTF">2024-09-05T15:30:00Z</dcterms:modified>
</cp:coreProperties>
</file>